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090CD" w14:textId="77777777" w:rsidR="0031383F" w:rsidRDefault="0062503E" w:rsidP="0062503E">
      <w:pPr>
        <w:pStyle w:val="NormalWeb"/>
        <w:widowControl w:val="0"/>
        <w:tabs>
          <w:tab w:val="left" w:pos="709"/>
        </w:tabs>
        <w:spacing w:after="120" w:afterAutospacing="0" w:line="276" w:lineRule="auto"/>
        <w:ind w:left="426" w:hanging="426"/>
        <w:jc w:val="right"/>
        <w:rPr>
          <w:rFonts w:ascii="Trebuchet MS" w:hAnsi="Trebuchet MS"/>
          <w:b/>
          <w:sz w:val="22"/>
          <w:szCs w:val="22"/>
        </w:rPr>
      </w:pPr>
      <w:bookmarkStart w:id="0" w:name="_Hlk149225011"/>
      <w:r w:rsidRPr="0062503E">
        <w:rPr>
          <w:rFonts w:ascii="Trebuchet MS" w:hAnsi="Trebuchet MS"/>
          <w:b/>
          <w:sz w:val="22"/>
          <w:szCs w:val="22"/>
        </w:rPr>
        <w:t>Anexa</w:t>
      </w:r>
      <w:r w:rsidR="0031383F">
        <w:rPr>
          <w:rFonts w:ascii="Trebuchet MS" w:hAnsi="Trebuchet MS"/>
          <w:b/>
          <w:sz w:val="22"/>
          <w:szCs w:val="22"/>
        </w:rPr>
        <w:t xml:space="preserve"> 5</w:t>
      </w:r>
      <w:r w:rsidRPr="0062503E">
        <w:rPr>
          <w:rFonts w:ascii="Trebuchet MS" w:hAnsi="Trebuchet MS"/>
          <w:b/>
          <w:sz w:val="22"/>
          <w:szCs w:val="22"/>
        </w:rPr>
        <w:t xml:space="preserve"> </w:t>
      </w:r>
    </w:p>
    <w:p w14:paraId="0FAB9F45" w14:textId="142DB4DF" w:rsidR="0062503E" w:rsidRPr="0062503E" w:rsidRDefault="0062503E" w:rsidP="0062503E">
      <w:pPr>
        <w:pStyle w:val="NormalWeb"/>
        <w:widowControl w:val="0"/>
        <w:tabs>
          <w:tab w:val="left" w:pos="709"/>
        </w:tabs>
        <w:spacing w:after="120" w:afterAutospacing="0" w:line="276" w:lineRule="auto"/>
        <w:ind w:left="426" w:hanging="426"/>
        <w:jc w:val="right"/>
        <w:rPr>
          <w:rFonts w:ascii="Trebuchet MS" w:hAnsi="Trebuchet MS"/>
          <w:b/>
          <w:sz w:val="22"/>
          <w:szCs w:val="22"/>
        </w:rPr>
      </w:pPr>
      <w:r w:rsidRPr="0062503E">
        <w:rPr>
          <w:rFonts w:ascii="Trebuchet MS" w:hAnsi="Trebuchet MS"/>
          <w:b/>
          <w:sz w:val="22"/>
          <w:szCs w:val="22"/>
        </w:rPr>
        <w:t>la Ordin MIPE/MEAT nr..............</w:t>
      </w:r>
    </w:p>
    <w:bookmarkEnd w:id="0"/>
    <w:p w14:paraId="08EB711C" w14:textId="77777777" w:rsidR="0031383F" w:rsidRDefault="0031383F" w:rsidP="00DD00F6">
      <w:pPr>
        <w:spacing w:after="0"/>
        <w:jc w:val="center"/>
        <w:rPr>
          <w:rFonts w:ascii="Trebuchet MS" w:hAnsi="Trebuchet MS" w:cs="Times New Roman"/>
          <w:b/>
          <w:bCs/>
        </w:rPr>
      </w:pPr>
    </w:p>
    <w:p w14:paraId="7CD47E72" w14:textId="29F075FF" w:rsidR="0053343D" w:rsidRPr="0062503E" w:rsidRDefault="0053343D" w:rsidP="00DD00F6">
      <w:pPr>
        <w:spacing w:after="0"/>
        <w:jc w:val="center"/>
        <w:rPr>
          <w:rFonts w:ascii="Trebuchet MS" w:hAnsi="Trebuchet MS" w:cs="Times New Roman"/>
          <w:b/>
          <w:bCs/>
        </w:rPr>
      </w:pPr>
      <w:proofErr w:type="spellStart"/>
      <w:r w:rsidRPr="0062503E">
        <w:rPr>
          <w:rFonts w:ascii="Trebuchet MS" w:hAnsi="Trebuchet MS" w:cs="Times New Roman"/>
          <w:b/>
          <w:bCs/>
        </w:rPr>
        <w:t>Convenție</w:t>
      </w:r>
      <w:proofErr w:type="spellEnd"/>
      <w:r w:rsidRPr="0062503E">
        <w:rPr>
          <w:rFonts w:ascii="Trebuchet MS" w:hAnsi="Trebuchet MS" w:cs="Times New Roman"/>
          <w:b/>
          <w:bCs/>
        </w:rPr>
        <w:t xml:space="preserve"> de </w:t>
      </w:r>
      <w:proofErr w:type="spellStart"/>
      <w:r w:rsidRPr="0062503E">
        <w:rPr>
          <w:rFonts w:ascii="Trebuchet MS" w:hAnsi="Trebuchet MS" w:cs="Times New Roman"/>
          <w:b/>
          <w:bCs/>
        </w:rPr>
        <w:t>avans</w:t>
      </w:r>
      <w:proofErr w:type="spellEnd"/>
    </w:p>
    <w:p w14:paraId="619E753C" w14:textId="77777777" w:rsidR="0053343D" w:rsidRPr="0062503E" w:rsidRDefault="0053343D" w:rsidP="00460CEA">
      <w:pPr>
        <w:spacing w:after="0"/>
        <w:jc w:val="both"/>
        <w:rPr>
          <w:rFonts w:ascii="Trebuchet MS" w:hAnsi="Trebuchet MS" w:cs="Times New Roman"/>
        </w:rPr>
      </w:pPr>
    </w:p>
    <w:p w14:paraId="519173A1" w14:textId="2C7F2DDB" w:rsidR="0053343D" w:rsidRPr="0062503E" w:rsidRDefault="0053343D" w:rsidP="00460CEA">
      <w:pPr>
        <w:spacing w:after="0"/>
        <w:jc w:val="both"/>
        <w:rPr>
          <w:rFonts w:ascii="Trebuchet MS" w:hAnsi="Trebuchet MS" w:cs="Times New Roman"/>
        </w:rPr>
      </w:pPr>
      <w:proofErr w:type="spellStart"/>
      <w:r w:rsidRPr="0062503E">
        <w:rPr>
          <w:rFonts w:ascii="Trebuchet MS" w:hAnsi="Trebuchet MS" w:cs="Times New Roman"/>
        </w:rPr>
        <w:t>Încheiată</w:t>
      </w:r>
      <w:proofErr w:type="spellEnd"/>
      <w:r w:rsidRPr="0062503E">
        <w:rPr>
          <w:rFonts w:ascii="Trebuchet MS" w:hAnsi="Trebuchet MS" w:cs="Times New Roman"/>
        </w:rPr>
        <w:t xml:space="preserve"> astăzi, .................., </w:t>
      </w:r>
      <w:proofErr w:type="spellStart"/>
      <w:r w:rsidRPr="0062503E">
        <w:rPr>
          <w:rFonts w:ascii="Trebuchet MS" w:hAnsi="Trebuchet MS" w:cs="Times New Roman"/>
        </w:rPr>
        <w:t>între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Ministerul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Investițiilor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și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Proiectelor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Europene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calitate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Coordonator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reforme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>/</w:t>
      </w:r>
      <w:proofErr w:type="spellStart"/>
      <w:r w:rsidRPr="0062503E">
        <w:rPr>
          <w:rFonts w:ascii="Trebuchet MS" w:hAnsi="Trebuchet MS" w:cs="Times New Roman"/>
        </w:rPr>
        <w:t>sau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investiții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="00B85266" w:rsidRPr="0062503E">
        <w:rPr>
          <w:rFonts w:ascii="Trebuchet MS" w:hAnsi="Trebuchet MS" w:cs="Times New Roman"/>
        </w:rPr>
        <w:t>Ministerul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Economiei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și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Antreprenoriatului</w:t>
      </w:r>
      <w:proofErr w:type="spellEnd"/>
      <w:r w:rsidR="00B85266" w:rsidRPr="0062503E">
        <w:rPr>
          <w:rFonts w:ascii="Trebuchet MS" w:hAnsi="Trebuchet MS" w:cs="Times New Roman"/>
        </w:rPr>
        <w:t xml:space="preserve">, </w:t>
      </w:r>
      <w:proofErr w:type="spellStart"/>
      <w:r w:rsidR="00B85266" w:rsidRPr="0062503E">
        <w:rPr>
          <w:rFonts w:ascii="Trebuchet MS" w:hAnsi="Trebuchet MS" w:cs="Times New Roman"/>
        </w:rPr>
        <w:t>în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calitate</w:t>
      </w:r>
      <w:proofErr w:type="spellEnd"/>
      <w:r w:rsidR="00B85266" w:rsidRPr="0062503E">
        <w:rPr>
          <w:rFonts w:ascii="Trebuchet MS" w:hAnsi="Trebuchet MS" w:cs="Times New Roman"/>
        </w:rPr>
        <w:t xml:space="preserve"> de </w:t>
      </w:r>
      <w:proofErr w:type="spellStart"/>
      <w:r w:rsidR="00B85266" w:rsidRPr="0062503E">
        <w:rPr>
          <w:rFonts w:ascii="Trebuchet MS" w:hAnsi="Trebuchet MS" w:cs="Times New Roman"/>
        </w:rPr>
        <w:t>agenție</w:t>
      </w:r>
      <w:proofErr w:type="spellEnd"/>
      <w:r w:rsidR="00B85266" w:rsidRPr="0062503E">
        <w:rPr>
          <w:rFonts w:ascii="Trebuchet MS" w:hAnsi="Trebuchet MS" w:cs="Times New Roman"/>
        </w:rPr>
        <w:t xml:space="preserve"> d </w:t>
      </w:r>
      <w:proofErr w:type="spellStart"/>
      <w:r w:rsidR="00B85266" w:rsidRPr="0062503E">
        <w:rPr>
          <w:rFonts w:ascii="Trebuchet MS" w:hAnsi="Trebuchet MS" w:cs="Times New Roman"/>
        </w:rPr>
        <w:t>eimplementare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 xml:space="preserve"> ...........................,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calitate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Beneficiar</w:t>
      </w:r>
      <w:proofErr w:type="spellEnd"/>
      <w:r w:rsidRPr="0062503E">
        <w:rPr>
          <w:rFonts w:ascii="Trebuchet MS" w:hAnsi="Trebuchet MS" w:cs="Times New Roman"/>
        </w:rPr>
        <w:t>,</w:t>
      </w:r>
    </w:p>
    <w:p w14:paraId="7107B7CB" w14:textId="77777777" w:rsidR="00B85266" w:rsidRPr="0062503E" w:rsidRDefault="00B85266" w:rsidP="00460CEA">
      <w:pPr>
        <w:spacing w:after="0"/>
        <w:jc w:val="both"/>
        <w:rPr>
          <w:rFonts w:ascii="Trebuchet MS" w:hAnsi="Trebuchet MS" w:cs="Times New Roman"/>
        </w:rPr>
      </w:pPr>
    </w:p>
    <w:p w14:paraId="10DE6B68" w14:textId="5022E3CD" w:rsidR="0053343D" w:rsidRPr="0062503E" w:rsidRDefault="0053343D" w:rsidP="00460CEA">
      <w:pPr>
        <w:spacing w:after="0"/>
        <w:jc w:val="both"/>
        <w:rPr>
          <w:rFonts w:ascii="Trebuchet MS" w:hAnsi="Trebuchet MS" w:cs="Times New Roman"/>
        </w:rPr>
      </w:pP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temeiul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O</w:t>
      </w:r>
      <w:r w:rsidR="00B85266" w:rsidRPr="0062503E">
        <w:rPr>
          <w:rFonts w:ascii="Trebuchet MS" w:hAnsi="Trebuchet MS" w:cs="Times New Roman"/>
        </w:rPr>
        <w:t>rdinului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r w:rsidRPr="0062503E">
        <w:rPr>
          <w:rFonts w:ascii="Trebuchet MS" w:hAnsi="Trebuchet MS" w:cs="Times New Roman"/>
        </w:rPr>
        <w:t>M</w:t>
      </w:r>
      <w:r w:rsidR="00B85266" w:rsidRPr="0062503E">
        <w:rPr>
          <w:rFonts w:ascii="Trebuchet MS" w:hAnsi="Trebuchet MS" w:cs="Times New Roman"/>
        </w:rPr>
        <w:t xml:space="preserve">IPE-MEAT </w:t>
      </w:r>
      <w:r w:rsidRPr="0062503E">
        <w:rPr>
          <w:rFonts w:ascii="Trebuchet MS" w:hAnsi="Trebuchet MS" w:cs="Times New Roman"/>
        </w:rPr>
        <w:t xml:space="preserve">nr.................................... </w:t>
      </w:r>
      <w:proofErr w:type="spellStart"/>
      <w:r w:rsidRPr="0062503E">
        <w:rPr>
          <w:rFonts w:ascii="Trebuchet MS" w:hAnsi="Trebuchet MS" w:cs="Times New Roman"/>
        </w:rPr>
        <w:t>privind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aprobarea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Ghidului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r w:rsidR="00B85266" w:rsidRPr="0062503E">
        <w:rPr>
          <w:rFonts w:ascii="Trebuchet MS" w:hAnsi="Trebuchet MS" w:cs="Times New Roman"/>
        </w:rPr>
        <w:t xml:space="preserve">de </w:t>
      </w:r>
      <w:proofErr w:type="spellStart"/>
      <w:r w:rsidR="00B85266" w:rsidRPr="0062503E">
        <w:rPr>
          <w:rFonts w:ascii="Trebuchet MS" w:hAnsi="Trebuchet MS" w:cs="Times New Roman"/>
        </w:rPr>
        <w:t>contractare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r w:rsidR="00B85266" w:rsidRPr="0062503E">
        <w:rPr>
          <w:rFonts w:ascii="Trebuchet MS" w:hAnsi="Trebuchet MS" w:cs="Times New Roman"/>
        </w:rPr>
        <w:t xml:space="preserve">PIIEC ME/CT – </w:t>
      </w:r>
      <w:proofErr w:type="spellStart"/>
      <w:r w:rsidR="00B85266" w:rsidRPr="0062503E">
        <w:rPr>
          <w:rFonts w:ascii="Trebuchet MS" w:hAnsi="Trebuchet MS" w:cs="Times New Roman"/>
        </w:rPr>
        <w:t>Participanți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direcți</w:t>
      </w:r>
      <w:proofErr w:type="spellEnd"/>
      <w:r w:rsidR="00B85266" w:rsidRPr="0062503E">
        <w:rPr>
          <w:rFonts w:ascii="Trebuchet MS" w:hAnsi="Trebuchet MS" w:cs="Times New Roman"/>
        </w:rPr>
        <w:t xml:space="preserve">, </w:t>
      </w:r>
      <w:proofErr w:type="spellStart"/>
      <w:r w:rsidR="00B85266" w:rsidRPr="0062503E">
        <w:rPr>
          <w:rFonts w:ascii="Trebuchet MS" w:hAnsi="Trebuchet MS" w:cs="Times New Roman"/>
        </w:rPr>
        <w:t>Investiția</w:t>
      </w:r>
      <w:proofErr w:type="spellEnd"/>
      <w:r w:rsidR="00B85266" w:rsidRPr="0062503E">
        <w:rPr>
          <w:rFonts w:ascii="Trebuchet MS" w:hAnsi="Trebuchet MS" w:cs="Times New Roman"/>
        </w:rPr>
        <w:t xml:space="preserve"> I4. </w:t>
      </w:r>
      <w:proofErr w:type="spellStart"/>
      <w:r w:rsidR="00B85266" w:rsidRPr="0062503E">
        <w:rPr>
          <w:rFonts w:ascii="Trebuchet MS" w:hAnsi="Trebuchet MS" w:cs="Times New Roman"/>
        </w:rPr>
        <w:t>Proiecte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transfrontaliere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și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multinaționale</w:t>
      </w:r>
      <w:proofErr w:type="spellEnd"/>
      <w:r w:rsidR="00B85266" w:rsidRPr="0062503E">
        <w:rPr>
          <w:rFonts w:ascii="Trebuchet MS" w:hAnsi="Trebuchet MS" w:cs="Times New Roman"/>
        </w:rPr>
        <w:t xml:space="preserve"> – </w:t>
      </w:r>
      <w:proofErr w:type="spellStart"/>
      <w:r w:rsidR="00B85266" w:rsidRPr="0062503E">
        <w:rPr>
          <w:rFonts w:ascii="Trebuchet MS" w:hAnsi="Trebuchet MS" w:cs="Times New Roman"/>
        </w:rPr>
        <w:t>procesoare</w:t>
      </w:r>
      <w:proofErr w:type="spellEnd"/>
      <w:r w:rsidR="00B85266" w:rsidRPr="0062503E">
        <w:rPr>
          <w:rFonts w:ascii="Trebuchet MS" w:hAnsi="Trebuchet MS" w:cs="Times New Roman"/>
        </w:rPr>
        <w:t xml:space="preserve"> cu </w:t>
      </w:r>
      <w:proofErr w:type="spellStart"/>
      <w:r w:rsidR="00B85266" w:rsidRPr="0062503E">
        <w:rPr>
          <w:rFonts w:ascii="Trebuchet MS" w:hAnsi="Trebuchet MS" w:cs="Times New Roman"/>
        </w:rPr>
        <w:t>consum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redus</w:t>
      </w:r>
      <w:proofErr w:type="spellEnd"/>
      <w:r w:rsidR="00B85266" w:rsidRPr="0062503E">
        <w:rPr>
          <w:rFonts w:ascii="Trebuchet MS" w:hAnsi="Trebuchet MS" w:cs="Times New Roman"/>
        </w:rPr>
        <w:t xml:space="preserve"> de </w:t>
      </w:r>
      <w:proofErr w:type="spellStart"/>
      <w:r w:rsidR="00B85266" w:rsidRPr="0062503E">
        <w:rPr>
          <w:rFonts w:ascii="Trebuchet MS" w:hAnsi="Trebuchet MS" w:cs="Times New Roman"/>
        </w:rPr>
        <w:t>energie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și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cipuri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semiconductoare</w:t>
      </w:r>
      <w:proofErr w:type="spellEnd"/>
      <w:r w:rsidR="00B85266" w:rsidRPr="0062503E">
        <w:rPr>
          <w:rFonts w:ascii="Trebuchet MS" w:hAnsi="Trebuchet MS" w:cs="Times New Roman"/>
        </w:rPr>
        <w:t>,</w:t>
      </w:r>
      <w:r w:rsidRPr="0062503E">
        <w:rPr>
          <w:rFonts w:ascii="Trebuchet MS" w:hAnsi="Trebuchet MS" w:cs="Times New Roman"/>
        </w:rPr>
        <w:t xml:space="preserve"> Componenta C9. </w:t>
      </w:r>
      <w:proofErr w:type="spellStart"/>
      <w:r w:rsidRPr="0062503E">
        <w:rPr>
          <w:rFonts w:ascii="Trebuchet MS" w:hAnsi="Trebuchet MS" w:cs="Times New Roman"/>
        </w:rPr>
        <w:t>Suport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Sectorul</w:t>
      </w:r>
      <w:proofErr w:type="spellEnd"/>
      <w:r w:rsidRPr="0062503E">
        <w:rPr>
          <w:rFonts w:ascii="Trebuchet MS" w:hAnsi="Trebuchet MS" w:cs="Times New Roman"/>
        </w:rPr>
        <w:t xml:space="preserve"> Privat, </w:t>
      </w:r>
      <w:proofErr w:type="spellStart"/>
      <w:r w:rsidRPr="0062503E">
        <w:rPr>
          <w:rFonts w:ascii="Trebuchet MS" w:hAnsi="Trebuchet MS" w:cs="Times New Roman"/>
        </w:rPr>
        <w:t>Cercetare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Dezvoltare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Inovare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="00B1249C" w:rsidRPr="0062503E">
        <w:rPr>
          <w:rFonts w:ascii="Trebuchet MS" w:hAnsi="Trebuchet MS" w:cs="Times New Roman"/>
        </w:rPr>
        <w:t xml:space="preserve"> </w:t>
      </w:r>
      <w:r w:rsidRPr="0062503E">
        <w:rPr>
          <w:rFonts w:ascii="Trebuchet MS" w:hAnsi="Trebuchet MS" w:cs="Times New Roman"/>
        </w:rPr>
        <w:t xml:space="preserve">a </w:t>
      </w:r>
      <w:proofErr w:type="spellStart"/>
      <w:r w:rsidRPr="0062503E">
        <w:rPr>
          <w:rFonts w:ascii="Trebuchet MS" w:hAnsi="Trebuchet MS" w:cs="Times New Roman"/>
        </w:rPr>
        <w:t>prevederilor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contractului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finanțare</w:t>
      </w:r>
      <w:proofErr w:type="spellEnd"/>
      <w:r w:rsidRPr="0062503E">
        <w:rPr>
          <w:rFonts w:ascii="Trebuchet MS" w:hAnsi="Trebuchet MS" w:cs="Times New Roman"/>
        </w:rPr>
        <w:t xml:space="preserve"> nr............................, </w:t>
      </w:r>
      <w:proofErr w:type="spellStart"/>
      <w:r w:rsidRPr="0062503E">
        <w:rPr>
          <w:rFonts w:ascii="Trebuchet MS" w:hAnsi="Trebuchet MS" w:cs="Times New Roman"/>
        </w:rPr>
        <w:t>părțile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convin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următoarele</w:t>
      </w:r>
      <w:proofErr w:type="spellEnd"/>
      <w:r w:rsidRPr="0062503E">
        <w:rPr>
          <w:rFonts w:ascii="Trebuchet MS" w:hAnsi="Trebuchet MS" w:cs="Times New Roman"/>
        </w:rPr>
        <w:t>:</w:t>
      </w:r>
    </w:p>
    <w:p w14:paraId="01A7FF8E" w14:textId="77777777" w:rsidR="00B1249C" w:rsidRPr="0062503E" w:rsidRDefault="00B1249C" w:rsidP="00460CEA">
      <w:pPr>
        <w:spacing w:after="0"/>
        <w:jc w:val="both"/>
        <w:rPr>
          <w:rFonts w:ascii="Trebuchet MS" w:hAnsi="Trebuchet MS" w:cs="Times New Roman"/>
        </w:rPr>
      </w:pPr>
    </w:p>
    <w:p w14:paraId="702D59A3" w14:textId="2547FFE6" w:rsidR="0053343D" w:rsidRPr="0062503E" w:rsidRDefault="0053343D" w:rsidP="00460CEA">
      <w:pPr>
        <w:spacing w:after="0"/>
        <w:jc w:val="both"/>
        <w:rPr>
          <w:rFonts w:ascii="Trebuchet MS" w:hAnsi="Trebuchet MS" w:cs="Times New Roman"/>
        </w:rPr>
      </w:pPr>
      <w:proofErr w:type="spellStart"/>
      <w:r w:rsidRPr="0062503E">
        <w:rPr>
          <w:rFonts w:ascii="Trebuchet MS" w:hAnsi="Trebuchet MS" w:cs="Times New Roman"/>
        </w:rPr>
        <w:t>Coordonatorul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reforme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>/</w:t>
      </w:r>
      <w:proofErr w:type="spellStart"/>
      <w:r w:rsidRPr="0062503E">
        <w:rPr>
          <w:rFonts w:ascii="Trebuchet MS" w:hAnsi="Trebuchet MS" w:cs="Times New Roman"/>
        </w:rPr>
        <w:t>sau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investiții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virează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suma</w:t>
      </w:r>
      <w:proofErr w:type="spellEnd"/>
      <w:r w:rsidRPr="0062503E">
        <w:rPr>
          <w:rFonts w:ascii="Trebuchet MS" w:hAnsi="Trebuchet MS" w:cs="Times New Roman"/>
        </w:rPr>
        <w:t xml:space="preserve"> de................lei, din </w:t>
      </w:r>
      <w:proofErr w:type="spellStart"/>
      <w:r w:rsidRPr="0062503E">
        <w:rPr>
          <w:rFonts w:ascii="Trebuchet MS" w:hAnsi="Trebuchet MS" w:cs="Times New Roman"/>
        </w:rPr>
        <w:t>valoarea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bugetului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prevăzut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anul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bugetar</w:t>
      </w:r>
      <w:proofErr w:type="spellEnd"/>
      <w:r w:rsidRPr="0062503E">
        <w:rPr>
          <w:rFonts w:ascii="Trebuchet MS" w:hAnsi="Trebuchet MS" w:cs="Times New Roman"/>
        </w:rPr>
        <w:t xml:space="preserve"> .................., </w:t>
      </w:r>
      <w:proofErr w:type="spellStart"/>
      <w:r w:rsidRPr="0062503E">
        <w:rPr>
          <w:rFonts w:ascii="Trebuchet MS" w:hAnsi="Trebuchet MS" w:cs="Times New Roman"/>
        </w:rPr>
        <w:t>prin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contractul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menționat</w:t>
      </w:r>
      <w:proofErr w:type="spellEnd"/>
      <w:r w:rsidRPr="0062503E">
        <w:rPr>
          <w:rFonts w:ascii="Trebuchet MS" w:hAnsi="Trebuchet MS" w:cs="Times New Roman"/>
        </w:rPr>
        <w:t xml:space="preserve"> anterior.</w:t>
      </w:r>
    </w:p>
    <w:p w14:paraId="24A94590" w14:textId="77777777" w:rsidR="00460CEA" w:rsidRPr="0062503E" w:rsidRDefault="00460CEA" w:rsidP="00460CEA">
      <w:pPr>
        <w:spacing w:after="0"/>
        <w:jc w:val="both"/>
        <w:rPr>
          <w:rFonts w:ascii="Trebuchet MS" w:hAnsi="Trebuchet MS" w:cs="Times New Roman"/>
        </w:rPr>
      </w:pPr>
    </w:p>
    <w:p w14:paraId="61329B38" w14:textId="3584A975" w:rsidR="0053343D" w:rsidRPr="0062503E" w:rsidRDefault="0053343D" w:rsidP="00460CEA">
      <w:pPr>
        <w:spacing w:after="0"/>
        <w:jc w:val="both"/>
        <w:rPr>
          <w:rFonts w:ascii="Trebuchet MS" w:hAnsi="Trebuchet MS" w:cs="Times New Roman"/>
        </w:rPr>
      </w:pP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fiecare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etapă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cercetare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plafonul</w:t>
      </w:r>
      <w:proofErr w:type="spellEnd"/>
      <w:r w:rsidRPr="0062503E">
        <w:rPr>
          <w:rFonts w:ascii="Trebuchet MS" w:hAnsi="Trebuchet MS" w:cs="Times New Roman"/>
        </w:rPr>
        <w:t xml:space="preserve"> maxim al </w:t>
      </w:r>
      <w:proofErr w:type="spellStart"/>
      <w:r w:rsidRPr="0062503E">
        <w:rPr>
          <w:rFonts w:ascii="Trebuchet MS" w:hAnsi="Trebuchet MS" w:cs="Times New Roman"/>
        </w:rPr>
        <w:t>plăților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avans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este</w:t>
      </w:r>
      <w:proofErr w:type="spellEnd"/>
      <w:r w:rsidRPr="0062503E">
        <w:rPr>
          <w:rFonts w:ascii="Trebuchet MS" w:hAnsi="Trebuchet MS" w:cs="Times New Roman"/>
        </w:rPr>
        <w:t xml:space="preserve"> de 90%</w:t>
      </w:r>
      <w:r w:rsidR="00B85266" w:rsidRPr="0062503E">
        <w:rPr>
          <w:rFonts w:ascii="Trebuchet MS" w:hAnsi="Trebuchet MS" w:cs="Times New Roman"/>
        </w:rPr>
        <w:t xml:space="preserve"> </w:t>
      </w:r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din </w:t>
      </w:r>
      <w:proofErr w:type="spellStart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>asistența</w:t>
      </w:r>
      <w:proofErr w:type="spellEnd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>financiară</w:t>
      </w:r>
      <w:proofErr w:type="spellEnd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>nerambursabilă</w:t>
      </w:r>
      <w:proofErr w:type="spellEnd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>estimată</w:t>
      </w:r>
      <w:proofErr w:type="spellEnd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>pe</w:t>
      </w:r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>ntru</w:t>
      </w:r>
      <w:proofErr w:type="spellEnd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>an</w:t>
      </w:r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>ul</w:t>
      </w:r>
      <w:proofErr w:type="spellEnd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>pentru</w:t>
      </w:r>
      <w:proofErr w:type="spellEnd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care se </w:t>
      </w:r>
      <w:proofErr w:type="spellStart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>solicită</w:t>
      </w:r>
      <w:proofErr w:type="spellEnd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>plățile</w:t>
      </w:r>
      <w:proofErr w:type="spellEnd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>în</w:t>
      </w:r>
      <w:proofErr w:type="spellEnd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>avans</w:t>
      </w:r>
      <w:proofErr w:type="spellEnd"/>
      <w:r w:rsidR="00B85266" w:rsidRPr="0062503E">
        <w:rPr>
          <w:rFonts w:ascii="Trebuchet MS" w:hAnsi="Trebuchet MS" w:cs="Times New Roman"/>
        </w:rPr>
        <w:t>.</w:t>
      </w:r>
      <w:r w:rsidRPr="0062503E">
        <w:rPr>
          <w:rFonts w:ascii="Trebuchet MS" w:hAnsi="Trebuchet MS" w:cs="Times New Roman"/>
        </w:rPr>
        <w:t xml:space="preserve"> Plata</w:t>
      </w:r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avansului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va</w:t>
      </w:r>
      <w:proofErr w:type="spellEnd"/>
      <w:r w:rsidRPr="0062503E">
        <w:rPr>
          <w:rFonts w:ascii="Trebuchet MS" w:hAnsi="Trebuchet MS" w:cs="Times New Roman"/>
        </w:rPr>
        <w:t xml:space="preserve"> fi </w:t>
      </w:r>
      <w:proofErr w:type="spellStart"/>
      <w:r w:rsidRPr="0062503E">
        <w:rPr>
          <w:rFonts w:ascii="Trebuchet MS" w:hAnsi="Trebuchet MS" w:cs="Times New Roman"/>
        </w:rPr>
        <w:t>asigurată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către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coordonatorul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reforme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>/</w:t>
      </w:r>
      <w:proofErr w:type="spellStart"/>
      <w:r w:rsidRPr="0062503E">
        <w:rPr>
          <w:rFonts w:ascii="Trebuchet MS" w:hAnsi="Trebuchet MS" w:cs="Times New Roman"/>
        </w:rPr>
        <w:t>sau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investiții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astfel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încât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să</w:t>
      </w:r>
      <w:proofErr w:type="spellEnd"/>
      <w:r w:rsidRPr="0062503E">
        <w:rPr>
          <w:rFonts w:ascii="Trebuchet MS" w:hAnsi="Trebuchet MS" w:cs="Times New Roman"/>
        </w:rPr>
        <w:t xml:space="preserve"> fie </w:t>
      </w:r>
      <w:proofErr w:type="spellStart"/>
      <w:r w:rsidRPr="0062503E">
        <w:rPr>
          <w:rFonts w:ascii="Trebuchet MS" w:hAnsi="Trebuchet MS" w:cs="Times New Roman"/>
        </w:rPr>
        <w:t>asigurate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necesitățile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finanțare</w:t>
      </w:r>
      <w:proofErr w:type="spellEnd"/>
      <w:r w:rsidRPr="0062503E">
        <w:rPr>
          <w:rFonts w:ascii="Trebuchet MS" w:hAnsi="Trebuchet MS" w:cs="Times New Roman"/>
        </w:rPr>
        <w:t xml:space="preserve"> ale </w:t>
      </w:r>
      <w:proofErr w:type="spellStart"/>
      <w:r w:rsidRPr="0062503E">
        <w:rPr>
          <w:rFonts w:ascii="Trebuchet MS" w:hAnsi="Trebuchet MS" w:cs="Times New Roman"/>
        </w:rPr>
        <w:t>proiectului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condiții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încadrare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creditele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bugetare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deschise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contul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bugetului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proiect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evitare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gramStart"/>
      <w:r w:rsidRPr="0062503E">
        <w:rPr>
          <w:rFonts w:ascii="Trebuchet MS" w:hAnsi="Trebuchet MS" w:cs="Times New Roman"/>
        </w:rPr>
        <w:t>a</w:t>
      </w:r>
      <w:proofErr w:type="gram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imobilizărilor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financiare</w:t>
      </w:r>
      <w:proofErr w:type="spellEnd"/>
      <w:r w:rsidRPr="0062503E">
        <w:rPr>
          <w:rFonts w:ascii="Trebuchet MS" w:hAnsi="Trebuchet MS" w:cs="Times New Roman"/>
        </w:rPr>
        <w:t xml:space="preserve"> ale </w:t>
      </w:r>
      <w:proofErr w:type="spellStart"/>
      <w:r w:rsidRPr="0062503E">
        <w:rPr>
          <w:rFonts w:ascii="Trebuchet MS" w:hAnsi="Trebuchet MS" w:cs="Times New Roman"/>
        </w:rPr>
        <w:t>resurselor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bugetare</w:t>
      </w:r>
      <w:proofErr w:type="spellEnd"/>
      <w:r w:rsidRPr="0062503E">
        <w:rPr>
          <w:rFonts w:ascii="Trebuchet MS" w:hAnsi="Trebuchet MS" w:cs="Times New Roman"/>
        </w:rPr>
        <w:t>.</w:t>
      </w:r>
    </w:p>
    <w:p w14:paraId="20F4B352" w14:textId="77777777" w:rsidR="00B1249C" w:rsidRPr="0062503E" w:rsidRDefault="00B1249C" w:rsidP="00460CEA">
      <w:pPr>
        <w:spacing w:after="0"/>
        <w:jc w:val="both"/>
        <w:rPr>
          <w:rFonts w:ascii="Trebuchet MS" w:hAnsi="Trebuchet MS" w:cs="Times New Roman"/>
        </w:rPr>
      </w:pPr>
    </w:p>
    <w:p w14:paraId="0D7D310A" w14:textId="0F2F8521" w:rsidR="0053343D" w:rsidRPr="0062503E" w:rsidRDefault="0053343D" w:rsidP="00460CEA">
      <w:pPr>
        <w:spacing w:after="0"/>
        <w:jc w:val="both"/>
        <w:rPr>
          <w:rFonts w:ascii="Trebuchet MS" w:hAnsi="Trebuchet MS" w:cs="Times New Roman"/>
        </w:rPr>
      </w:pPr>
      <w:proofErr w:type="spellStart"/>
      <w:r w:rsidRPr="0062503E">
        <w:rPr>
          <w:rFonts w:ascii="Trebuchet MS" w:hAnsi="Trebuchet MS" w:cs="Times New Roman"/>
        </w:rPr>
        <w:t>Beneficiarul</w:t>
      </w:r>
      <w:proofErr w:type="spellEnd"/>
      <w:r w:rsidRPr="0062503E">
        <w:rPr>
          <w:rFonts w:ascii="Trebuchet MS" w:hAnsi="Trebuchet MS" w:cs="Times New Roman"/>
        </w:rPr>
        <w:t xml:space="preserve"> se </w:t>
      </w:r>
      <w:proofErr w:type="spellStart"/>
      <w:r w:rsidRPr="0062503E">
        <w:rPr>
          <w:rFonts w:ascii="Trebuchet MS" w:hAnsi="Trebuchet MS" w:cs="Times New Roman"/>
        </w:rPr>
        <w:t>obligă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să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restituie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sumele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reprezentând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plăți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avans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nejustificate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prin</w:t>
      </w:r>
      <w:proofErr w:type="spellEnd"/>
      <w:r w:rsidR="00460CEA" w:rsidRPr="0062503E">
        <w:rPr>
          <w:rFonts w:ascii="Trebuchet MS" w:hAnsi="Trebuchet MS" w:cs="Times New Roman"/>
        </w:rPr>
        <w:t xml:space="preserve"> </w:t>
      </w:r>
      <w:proofErr w:type="spellStart"/>
      <w:r w:rsidR="00460CEA" w:rsidRPr="0062503E">
        <w:rPr>
          <w:rFonts w:ascii="Trebuchet MS" w:hAnsi="Trebuchet MS" w:cs="Times New Roman"/>
        </w:rPr>
        <w:t>Declarația</w:t>
      </w:r>
      <w:proofErr w:type="spellEnd"/>
      <w:r w:rsidR="00460CEA" w:rsidRPr="0062503E">
        <w:rPr>
          <w:rFonts w:ascii="Trebuchet MS" w:hAnsi="Trebuchet MS" w:cs="Times New Roman"/>
        </w:rPr>
        <w:t xml:space="preserve"> de </w:t>
      </w:r>
      <w:proofErr w:type="spellStart"/>
      <w:r w:rsidR="00460CEA" w:rsidRPr="0062503E">
        <w:rPr>
          <w:rFonts w:ascii="Trebuchet MS" w:hAnsi="Trebuchet MS" w:cs="Times New Roman"/>
        </w:rPr>
        <w:t>utilizare</w:t>
      </w:r>
      <w:proofErr w:type="spellEnd"/>
      <w:r w:rsidR="00460CEA" w:rsidRPr="0062503E">
        <w:rPr>
          <w:rFonts w:ascii="Trebuchet MS" w:hAnsi="Trebuchet MS" w:cs="Times New Roman"/>
        </w:rPr>
        <w:t xml:space="preserve"> a </w:t>
      </w:r>
      <w:proofErr w:type="spellStart"/>
      <w:r w:rsidR="00460CEA" w:rsidRPr="0062503E">
        <w:rPr>
          <w:rFonts w:ascii="Trebuchet MS" w:hAnsi="Trebuchet MS" w:cs="Times New Roman"/>
        </w:rPr>
        <w:t>cererii</w:t>
      </w:r>
      <w:proofErr w:type="spellEnd"/>
      <w:r w:rsidR="00460CEA" w:rsidRPr="0062503E">
        <w:rPr>
          <w:rFonts w:ascii="Trebuchet MS" w:hAnsi="Trebuchet MS" w:cs="Times New Roman"/>
        </w:rPr>
        <w:t xml:space="preserve"> de </w:t>
      </w:r>
      <w:r w:rsidR="0038117A" w:rsidRPr="0062503E">
        <w:rPr>
          <w:rFonts w:ascii="Trebuchet MS" w:hAnsi="Trebuchet MS" w:cs="Times New Roman"/>
        </w:rPr>
        <w:t>transfer</w:t>
      </w:r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până</w:t>
      </w:r>
      <w:proofErr w:type="spellEnd"/>
      <w:r w:rsidRPr="0062503E">
        <w:rPr>
          <w:rFonts w:ascii="Trebuchet MS" w:hAnsi="Trebuchet MS" w:cs="Times New Roman"/>
        </w:rPr>
        <w:t xml:space="preserve"> la </w:t>
      </w:r>
      <w:proofErr w:type="spellStart"/>
      <w:r w:rsidRPr="0062503E">
        <w:rPr>
          <w:rFonts w:ascii="Trebuchet MS" w:hAnsi="Trebuchet MS" w:cs="Times New Roman"/>
        </w:rPr>
        <w:t>finele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perioadei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care </w:t>
      </w:r>
      <w:proofErr w:type="spellStart"/>
      <w:r w:rsidRPr="0062503E">
        <w:rPr>
          <w:rFonts w:ascii="Trebuchet MS" w:hAnsi="Trebuchet MS" w:cs="Times New Roman"/>
        </w:rPr>
        <w:t>acestea</w:t>
      </w:r>
      <w:proofErr w:type="spellEnd"/>
      <w:r w:rsidRPr="0062503E">
        <w:rPr>
          <w:rFonts w:ascii="Trebuchet MS" w:hAnsi="Trebuchet MS" w:cs="Times New Roman"/>
        </w:rPr>
        <w:t xml:space="preserve"> au </w:t>
      </w:r>
      <w:proofErr w:type="spellStart"/>
      <w:r w:rsidRPr="0062503E">
        <w:rPr>
          <w:rFonts w:ascii="Trebuchet MS" w:hAnsi="Trebuchet MS" w:cs="Times New Roman"/>
        </w:rPr>
        <w:t>fost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acordate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termen de </w:t>
      </w:r>
      <w:proofErr w:type="spellStart"/>
      <w:r w:rsidRPr="0062503E">
        <w:rPr>
          <w:rFonts w:ascii="Trebuchet MS" w:hAnsi="Trebuchet MS" w:cs="Times New Roman"/>
        </w:rPr>
        <w:t>cel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mult</w:t>
      </w:r>
      <w:proofErr w:type="spellEnd"/>
      <w:r w:rsidRPr="0062503E">
        <w:rPr>
          <w:rFonts w:ascii="Trebuchet MS" w:hAnsi="Trebuchet MS" w:cs="Times New Roman"/>
        </w:rPr>
        <w:t xml:space="preserve"> 10 </w:t>
      </w:r>
      <w:proofErr w:type="spellStart"/>
      <w:r w:rsidRPr="0062503E">
        <w:rPr>
          <w:rFonts w:ascii="Trebuchet MS" w:hAnsi="Trebuchet MS" w:cs="Times New Roman"/>
        </w:rPr>
        <w:t>zile</w:t>
      </w:r>
      <w:proofErr w:type="spellEnd"/>
      <w:r w:rsidRPr="0062503E">
        <w:rPr>
          <w:rFonts w:ascii="Trebuchet MS" w:hAnsi="Trebuchet MS" w:cs="Times New Roman"/>
        </w:rPr>
        <w:t xml:space="preserve"> de la </w:t>
      </w:r>
      <w:proofErr w:type="spellStart"/>
      <w:r w:rsidRPr="0062503E">
        <w:rPr>
          <w:rFonts w:ascii="Trebuchet MS" w:hAnsi="Trebuchet MS" w:cs="Times New Roman"/>
        </w:rPr>
        <w:t>finalizarea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etapei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care a </w:t>
      </w:r>
      <w:proofErr w:type="spellStart"/>
      <w:r w:rsidRPr="0062503E">
        <w:rPr>
          <w:rFonts w:ascii="Trebuchet MS" w:hAnsi="Trebuchet MS" w:cs="Times New Roman"/>
        </w:rPr>
        <w:t>primit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avans</w:t>
      </w:r>
      <w:proofErr w:type="spellEnd"/>
      <w:r w:rsidRPr="0062503E">
        <w:rPr>
          <w:rFonts w:ascii="Trebuchet MS" w:hAnsi="Trebuchet MS" w:cs="Times New Roman"/>
        </w:rPr>
        <w:t xml:space="preserve">. </w:t>
      </w:r>
      <w:proofErr w:type="spellStart"/>
      <w:r w:rsidRPr="0062503E">
        <w:rPr>
          <w:rFonts w:ascii="Trebuchet MS" w:hAnsi="Trebuchet MS" w:cs="Times New Roman"/>
        </w:rPr>
        <w:t>Coordonatorul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reforme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>/</w:t>
      </w:r>
      <w:proofErr w:type="spellStart"/>
      <w:r w:rsidRPr="0062503E">
        <w:rPr>
          <w:rFonts w:ascii="Trebuchet MS" w:hAnsi="Trebuchet MS" w:cs="Times New Roman"/>
        </w:rPr>
        <w:t>sau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investiții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aplică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penalități</w:t>
      </w:r>
      <w:proofErr w:type="spellEnd"/>
      <w:r w:rsidRPr="0062503E">
        <w:rPr>
          <w:rFonts w:ascii="Trebuchet MS" w:hAnsi="Trebuchet MS" w:cs="Times New Roman"/>
        </w:rPr>
        <w:t xml:space="preserve"> conform </w:t>
      </w:r>
      <w:proofErr w:type="spellStart"/>
      <w:r w:rsidRPr="0062503E">
        <w:rPr>
          <w:rFonts w:ascii="Trebuchet MS" w:hAnsi="Trebuchet MS" w:cs="Times New Roman"/>
        </w:rPr>
        <w:t>Legii</w:t>
      </w:r>
      <w:proofErr w:type="spellEnd"/>
      <w:r w:rsidRPr="0062503E">
        <w:rPr>
          <w:rFonts w:ascii="Trebuchet MS" w:hAnsi="Trebuchet MS" w:cs="Times New Roman"/>
        </w:rPr>
        <w:t xml:space="preserve"> nr. 500/2002 </w:t>
      </w:r>
      <w:proofErr w:type="spellStart"/>
      <w:r w:rsidRPr="0062503E">
        <w:rPr>
          <w:rFonts w:ascii="Trebuchet MS" w:hAnsi="Trebuchet MS" w:cs="Times New Roman"/>
        </w:rPr>
        <w:t>privind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finanțele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publice</w:t>
      </w:r>
      <w:proofErr w:type="spellEnd"/>
      <w:r w:rsidRPr="0062503E">
        <w:rPr>
          <w:rFonts w:ascii="Trebuchet MS" w:hAnsi="Trebuchet MS" w:cs="Times New Roman"/>
        </w:rPr>
        <w:t xml:space="preserve">, cu </w:t>
      </w:r>
      <w:proofErr w:type="spellStart"/>
      <w:r w:rsidRPr="0062503E">
        <w:rPr>
          <w:rFonts w:ascii="Trebuchet MS" w:hAnsi="Trebuchet MS" w:cs="Times New Roman"/>
        </w:rPr>
        <w:t>modificările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="00B1249C"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completările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ulterioare</w:t>
      </w:r>
      <w:proofErr w:type="spellEnd"/>
      <w:r w:rsidRPr="0062503E">
        <w:rPr>
          <w:rFonts w:ascii="Trebuchet MS" w:hAnsi="Trebuchet MS" w:cs="Times New Roman"/>
        </w:rPr>
        <w:t xml:space="preserve">, cu </w:t>
      </w:r>
      <w:proofErr w:type="spellStart"/>
      <w:r w:rsidRPr="0062503E">
        <w:rPr>
          <w:rFonts w:ascii="Trebuchet MS" w:hAnsi="Trebuchet MS" w:cs="Times New Roman"/>
        </w:rPr>
        <w:t>privire</w:t>
      </w:r>
      <w:proofErr w:type="spellEnd"/>
      <w:r w:rsidRPr="0062503E">
        <w:rPr>
          <w:rFonts w:ascii="Trebuchet MS" w:hAnsi="Trebuchet MS" w:cs="Times New Roman"/>
        </w:rPr>
        <w:t xml:space="preserve"> la </w:t>
      </w:r>
      <w:proofErr w:type="spellStart"/>
      <w:r w:rsidRPr="0062503E">
        <w:rPr>
          <w:rFonts w:ascii="Trebuchet MS" w:hAnsi="Trebuchet MS" w:cs="Times New Roman"/>
        </w:rPr>
        <w:t>modul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calcul</w:t>
      </w:r>
      <w:proofErr w:type="spellEnd"/>
      <w:r w:rsidRPr="0062503E">
        <w:rPr>
          <w:rFonts w:ascii="Trebuchet MS" w:hAnsi="Trebuchet MS" w:cs="Times New Roman"/>
        </w:rPr>
        <w:t xml:space="preserve"> al </w:t>
      </w:r>
      <w:proofErr w:type="spellStart"/>
      <w:r w:rsidRPr="0062503E">
        <w:rPr>
          <w:rFonts w:ascii="Trebuchet MS" w:hAnsi="Trebuchet MS" w:cs="Times New Roman"/>
        </w:rPr>
        <w:t>dobânzilor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penalităților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aferente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avansurilor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acordate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beneficiarilor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nejustificate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prin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activitățile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realizate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fiecare</w:t>
      </w:r>
      <w:proofErr w:type="spellEnd"/>
      <w:r w:rsidRPr="0062503E">
        <w:rPr>
          <w:rFonts w:ascii="Trebuchet MS" w:hAnsi="Trebuchet MS" w:cs="Times New Roman"/>
        </w:rPr>
        <w:t xml:space="preserve"> zi de </w:t>
      </w:r>
      <w:proofErr w:type="spellStart"/>
      <w:r w:rsidRPr="0062503E">
        <w:rPr>
          <w:rFonts w:ascii="Trebuchet MS" w:hAnsi="Trebuchet MS" w:cs="Times New Roman"/>
        </w:rPr>
        <w:t>întârziere</w:t>
      </w:r>
      <w:proofErr w:type="spellEnd"/>
      <w:r w:rsidRPr="0062503E">
        <w:rPr>
          <w:rFonts w:ascii="Trebuchet MS" w:hAnsi="Trebuchet MS" w:cs="Times New Roman"/>
        </w:rPr>
        <w:t>.</w:t>
      </w:r>
    </w:p>
    <w:p w14:paraId="6A285CFB" w14:textId="77777777" w:rsidR="00B1249C" w:rsidRPr="0062503E" w:rsidRDefault="00B1249C" w:rsidP="00460CEA">
      <w:pPr>
        <w:spacing w:after="0"/>
        <w:jc w:val="both"/>
        <w:rPr>
          <w:rFonts w:ascii="Trebuchet MS" w:hAnsi="Trebuchet MS" w:cs="Times New Roman"/>
        </w:rPr>
      </w:pPr>
    </w:p>
    <w:p w14:paraId="21158363" w14:textId="3E86ACA4" w:rsidR="0053343D" w:rsidRPr="0062503E" w:rsidRDefault="0053343D" w:rsidP="00460CEA">
      <w:pPr>
        <w:spacing w:after="0"/>
        <w:jc w:val="both"/>
        <w:rPr>
          <w:rFonts w:ascii="Trebuchet MS" w:hAnsi="Trebuchet MS" w:cs="Times New Roman"/>
        </w:rPr>
      </w:pPr>
      <w:proofErr w:type="spellStart"/>
      <w:r w:rsidRPr="0062503E">
        <w:rPr>
          <w:rFonts w:ascii="Trebuchet MS" w:hAnsi="Trebuchet MS" w:cs="Times New Roman"/>
        </w:rPr>
        <w:t>Avansurile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acordate</w:t>
      </w:r>
      <w:proofErr w:type="spellEnd"/>
      <w:r w:rsidRPr="0062503E">
        <w:rPr>
          <w:rFonts w:ascii="Trebuchet MS" w:hAnsi="Trebuchet MS" w:cs="Times New Roman"/>
        </w:rPr>
        <w:t xml:space="preserve"> se </w:t>
      </w:r>
      <w:proofErr w:type="spellStart"/>
      <w:r w:rsidRPr="0062503E">
        <w:rPr>
          <w:rFonts w:ascii="Trebuchet MS" w:hAnsi="Trebuchet MS" w:cs="Times New Roman"/>
        </w:rPr>
        <w:t>utilizează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numai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realizarea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>cheltuielil</w:t>
      </w:r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>or</w:t>
      </w:r>
      <w:proofErr w:type="spellEnd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>eligibile</w:t>
      </w:r>
      <w:proofErr w:type="spellEnd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>aferente</w:t>
      </w:r>
      <w:proofErr w:type="spellEnd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>activităților</w:t>
      </w:r>
      <w:proofErr w:type="spellEnd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>proiectului</w:t>
      </w:r>
      <w:proofErr w:type="spellEnd"/>
      <w:r w:rsidR="004C63E8" w:rsidRPr="0062503E">
        <w:rPr>
          <w:rFonts w:ascii="Trebuchet MS" w:hAnsi="Trebuchet MS" w:cs="Times New Roman"/>
        </w:rPr>
        <w:t xml:space="preserve"> </w:t>
      </w:r>
      <w:r w:rsidR="004C63E8">
        <w:rPr>
          <w:rFonts w:ascii="Trebuchet MS" w:hAnsi="Trebuchet MS" w:cs="Times New Roman"/>
        </w:rPr>
        <w:t xml:space="preserve">care face </w:t>
      </w:r>
      <w:proofErr w:type="spellStart"/>
      <w:r w:rsidR="004C63E8">
        <w:rPr>
          <w:rFonts w:ascii="Trebuchet MS" w:hAnsi="Trebuchet MS" w:cs="Times New Roman"/>
        </w:rPr>
        <w:t>obiectul</w:t>
      </w:r>
      <w:proofErr w:type="spellEnd"/>
      <w:r w:rsidR="004C63E8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contractului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finanțare</w:t>
      </w:r>
      <w:proofErr w:type="spellEnd"/>
      <w:r w:rsidR="004C63E8">
        <w:rPr>
          <w:rFonts w:ascii="Trebuchet MS" w:hAnsi="Trebuchet MS" w:cs="Times New Roman"/>
        </w:rPr>
        <w:t xml:space="preserve"> nr</w:t>
      </w:r>
      <w:proofErr w:type="gramStart"/>
      <w:r w:rsidR="004C63E8">
        <w:rPr>
          <w:rFonts w:ascii="Trebuchet MS" w:hAnsi="Trebuchet MS" w:cs="Times New Roman"/>
        </w:rPr>
        <w:t>….</w:t>
      </w:r>
      <w:r w:rsidRPr="0062503E">
        <w:rPr>
          <w:rFonts w:ascii="Trebuchet MS" w:hAnsi="Trebuchet MS" w:cs="Times New Roman"/>
        </w:rPr>
        <w:t>.</w:t>
      </w:r>
      <w:proofErr w:type="gram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Răspunderea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aceasta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revine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exclusivitate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Beneficiarului</w:t>
      </w:r>
      <w:proofErr w:type="spellEnd"/>
      <w:r w:rsidRPr="0062503E">
        <w:rPr>
          <w:rFonts w:ascii="Trebuchet MS" w:hAnsi="Trebuchet MS" w:cs="Times New Roman"/>
        </w:rPr>
        <w:t>.</w:t>
      </w:r>
    </w:p>
    <w:p w14:paraId="444FE75A" w14:textId="77777777" w:rsidR="00B1249C" w:rsidRPr="0062503E" w:rsidRDefault="00B1249C" w:rsidP="00460CEA">
      <w:pPr>
        <w:spacing w:after="0"/>
        <w:jc w:val="both"/>
        <w:rPr>
          <w:rFonts w:ascii="Trebuchet MS" w:hAnsi="Trebuchet MS" w:cs="Times New Roman"/>
        </w:rPr>
      </w:pPr>
    </w:p>
    <w:p w14:paraId="1088384A" w14:textId="34AFCF1A" w:rsidR="00460CEA" w:rsidRPr="0062503E" w:rsidRDefault="0053343D" w:rsidP="00460CEA">
      <w:pPr>
        <w:spacing w:after="0"/>
        <w:jc w:val="both"/>
        <w:rPr>
          <w:rFonts w:ascii="Trebuchet MS" w:hAnsi="Trebuchet MS" w:cs="Times New Roman"/>
        </w:rPr>
      </w:pPr>
      <w:proofErr w:type="spellStart"/>
      <w:r w:rsidRPr="0062503E">
        <w:rPr>
          <w:rFonts w:ascii="Trebuchet MS" w:hAnsi="Trebuchet MS" w:cs="Times New Roman"/>
        </w:rPr>
        <w:t>Coordonatorul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reforme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>/</w:t>
      </w:r>
      <w:proofErr w:type="spellStart"/>
      <w:r w:rsidRPr="0062503E">
        <w:rPr>
          <w:rFonts w:ascii="Trebuchet MS" w:hAnsi="Trebuchet MS" w:cs="Times New Roman"/>
        </w:rPr>
        <w:t>sau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investiții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conformitate</w:t>
      </w:r>
      <w:proofErr w:type="spellEnd"/>
      <w:r w:rsidRPr="0062503E">
        <w:rPr>
          <w:rFonts w:ascii="Trebuchet MS" w:hAnsi="Trebuchet MS" w:cs="Times New Roman"/>
        </w:rPr>
        <w:t xml:space="preserve"> cu HG</w:t>
      </w:r>
      <w:r w:rsidR="004C63E8">
        <w:rPr>
          <w:rFonts w:ascii="Trebuchet MS" w:hAnsi="Trebuchet MS" w:cs="Times New Roman"/>
        </w:rPr>
        <w:t xml:space="preserve"> nr.</w:t>
      </w:r>
      <w:r w:rsidRPr="0062503E">
        <w:rPr>
          <w:rFonts w:ascii="Trebuchet MS" w:hAnsi="Trebuchet MS" w:cs="Times New Roman"/>
        </w:rPr>
        <w:t xml:space="preserve"> 264/2003 </w:t>
      </w:r>
      <w:proofErr w:type="spellStart"/>
      <w:r w:rsidRPr="0062503E">
        <w:rPr>
          <w:rFonts w:ascii="Trebuchet MS" w:hAnsi="Trebuchet MS" w:cs="Times New Roman"/>
        </w:rPr>
        <w:t>privind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stabilirea</w:t>
      </w:r>
      <w:proofErr w:type="spellEnd"/>
      <w:r w:rsidR="00460CEA"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acţiunilor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şi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categoriilor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cheltuieli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criteriilor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procedurilor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şi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limitelor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efectuarea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plati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avans</w:t>
      </w:r>
      <w:proofErr w:type="spellEnd"/>
      <w:r w:rsidRPr="0062503E">
        <w:rPr>
          <w:rFonts w:ascii="Trebuchet MS" w:hAnsi="Trebuchet MS" w:cs="Times New Roman"/>
        </w:rPr>
        <w:t xml:space="preserve"> din </w:t>
      </w:r>
      <w:proofErr w:type="spellStart"/>
      <w:r w:rsidRPr="0062503E">
        <w:rPr>
          <w:rFonts w:ascii="Trebuchet MS" w:hAnsi="Trebuchet MS" w:cs="Times New Roman"/>
        </w:rPr>
        <w:t>fonduri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publice</w:t>
      </w:r>
      <w:proofErr w:type="spellEnd"/>
      <w:r w:rsidRPr="0062503E">
        <w:rPr>
          <w:rFonts w:ascii="Trebuchet MS" w:hAnsi="Trebuchet MS" w:cs="Times New Roman"/>
        </w:rPr>
        <w:t xml:space="preserve">, cu </w:t>
      </w:r>
      <w:proofErr w:type="spellStart"/>
      <w:r w:rsidRPr="0062503E">
        <w:rPr>
          <w:rFonts w:ascii="Trebuchet MS" w:hAnsi="Trebuchet MS" w:cs="Times New Roman"/>
        </w:rPr>
        <w:t>modificările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completările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ulterioare</w:t>
      </w:r>
      <w:proofErr w:type="spellEnd"/>
      <w:r w:rsidR="00DD00F6" w:rsidRPr="0062503E">
        <w:rPr>
          <w:rFonts w:ascii="Trebuchet MS" w:hAnsi="Trebuchet MS" w:cs="Times New Roman"/>
        </w:rPr>
        <w:t xml:space="preserve">, </w:t>
      </w:r>
      <w:proofErr w:type="spellStart"/>
      <w:r w:rsidR="00DD00F6" w:rsidRPr="0062503E">
        <w:rPr>
          <w:rFonts w:ascii="Trebuchet MS" w:hAnsi="Trebuchet MS" w:cs="Times New Roman"/>
        </w:rPr>
        <w:t>va</w:t>
      </w:r>
      <w:proofErr w:type="spellEnd"/>
      <w:r w:rsidR="00DD00F6" w:rsidRPr="0062503E">
        <w:rPr>
          <w:rFonts w:ascii="Trebuchet MS" w:hAnsi="Trebuchet MS" w:cs="Times New Roman"/>
        </w:rPr>
        <w:t xml:space="preserve"> beneficia de </w:t>
      </w:r>
      <w:proofErr w:type="spellStart"/>
      <w:r w:rsidR="00411619" w:rsidRPr="0062503E">
        <w:rPr>
          <w:rFonts w:ascii="Trebuchet MS" w:hAnsi="Trebuchet MS" w:cs="Times New Roman"/>
        </w:rPr>
        <w:t>scrisoarea</w:t>
      </w:r>
      <w:proofErr w:type="spellEnd"/>
      <w:r w:rsidR="00411619" w:rsidRPr="0062503E">
        <w:rPr>
          <w:rFonts w:ascii="Trebuchet MS" w:hAnsi="Trebuchet MS" w:cs="Times New Roman"/>
        </w:rPr>
        <w:t xml:space="preserve"> de </w:t>
      </w:r>
      <w:proofErr w:type="spellStart"/>
      <w:r w:rsidR="00411619" w:rsidRPr="0062503E">
        <w:rPr>
          <w:rFonts w:ascii="Trebuchet MS" w:hAnsi="Trebuchet MS" w:cs="Times New Roman"/>
        </w:rPr>
        <w:t>garanție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bancară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emis</w:t>
      </w:r>
      <w:r w:rsidR="00411619" w:rsidRPr="0062503E">
        <w:rPr>
          <w:rFonts w:ascii="Trebuchet MS" w:hAnsi="Trebuchet MS" w:cs="Times New Roman"/>
        </w:rPr>
        <w:t>ă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condițiile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legii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r w:rsidR="00DD00F6" w:rsidRPr="0062503E">
        <w:rPr>
          <w:rFonts w:ascii="Trebuchet MS" w:hAnsi="Trebuchet MS" w:cs="Times New Roman"/>
        </w:rPr>
        <w:t xml:space="preserve">o </w:t>
      </w:r>
      <w:proofErr w:type="spellStart"/>
      <w:r w:rsidR="00411619" w:rsidRPr="0062503E">
        <w:rPr>
          <w:rFonts w:ascii="Trebuchet MS" w:hAnsi="Trebuchet MS" w:cs="Times New Roman"/>
        </w:rPr>
        <w:t>societate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bancară</w:t>
      </w:r>
      <w:proofErr w:type="spellEnd"/>
      <w:r w:rsidR="00411619" w:rsidRPr="0062503E">
        <w:rPr>
          <w:rFonts w:ascii="Trebuchet MS" w:hAnsi="Trebuchet MS" w:cs="Times New Roman"/>
        </w:rPr>
        <w:t>/</w:t>
      </w:r>
      <w:proofErr w:type="spellStart"/>
      <w:r w:rsidR="00411619" w:rsidRPr="0062503E">
        <w:rPr>
          <w:rFonts w:ascii="Trebuchet MS" w:hAnsi="Trebuchet MS" w:cs="Times New Roman"/>
        </w:rPr>
        <w:t>instituție</w:t>
      </w:r>
      <w:proofErr w:type="spellEnd"/>
      <w:r w:rsidR="00411619" w:rsidRPr="0062503E">
        <w:rPr>
          <w:rFonts w:ascii="Trebuchet MS" w:hAnsi="Trebuchet MS" w:cs="Times New Roman"/>
        </w:rPr>
        <w:t xml:space="preserve"> de credit</w:t>
      </w:r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sau</w:t>
      </w:r>
      <w:proofErr w:type="spellEnd"/>
      <w:r w:rsidRPr="0062503E">
        <w:rPr>
          <w:rFonts w:ascii="Trebuchet MS" w:hAnsi="Trebuchet MS" w:cs="Times New Roman"/>
        </w:rPr>
        <w:t xml:space="preserve"> de o </w:t>
      </w:r>
      <w:proofErr w:type="spellStart"/>
      <w:r w:rsidRPr="0062503E">
        <w:rPr>
          <w:rFonts w:ascii="Trebuchet MS" w:hAnsi="Trebuchet MS" w:cs="Times New Roman"/>
        </w:rPr>
        <w:t>societate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asigurăr</w:t>
      </w:r>
      <w:r w:rsidR="00DD00F6" w:rsidRPr="0062503E">
        <w:rPr>
          <w:rFonts w:ascii="Trebuchet MS" w:hAnsi="Trebuchet MS" w:cs="Times New Roman"/>
        </w:rPr>
        <w:t>e</w:t>
      </w:r>
      <w:proofErr w:type="spellEnd"/>
      <w:r w:rsidR="00DD00F6" w:rsidRPr="0062503E">
        <w:rPr>
          <w:rFonts w:ascii="Trebuchet MS" w:hAnsi="Trebuchet MS" w:cs="Times New Roman"/>
        </w:rPr>
        <w:t xml:space="preserve">, la </w:t>
      </w:r>
      <w:proofErr w:type="spellStart"/>
      <w:r w:rsidR="00DD00F6" w:rsidRPr="0062503E">
        <w:rPr>
          <w:rFonts w:ascii="Trebuchet MS" w:hAnsi="Trebuchet MS" w:cs="Times New Roman"/>
        </w:rPr>
        <w:t>solicitarea</w:t>
      </w:r>
      <w:proofErr w:type="spellEnd"/>
      <w:r w:rsidR="00DD00F6" w:rsidRPr="0062503E">
        <w:rPr>
          <w:rFonts w:ascii="Trebuchet MS" w:hAnsi="Trebuchet MS" w:cs="Times New Roman"/>
        </w:rPr>
        <w:t xml:space="preserve"> </w:t>
      </w:r>
      <w:proofErr w:type="spellStart"/>
      <w:r w:rsidR="00DD00F6" w:rsidRPr="0062503E">
        <w:rPr>
          <w:rFonts w:ascii="Trebuchet MS" w:hAnsi="Trebuchet MS" w:cs="Times New Roman"/>
        </w:rPr>
        <w:t>beneficiarului</w:t>
      </w:r>
      <w:proofErr w:type="spellEnd"/>
      <w:r w:rsidR="00DD00F6" w:rsidRPr="0062503E">
        <w:rPr>
          <w:rFonts w:ascii="Trebuchet MS" w:hAnsi="Trebuchet MS" w:cs="Times New Roman"/>
        </w:rPr>
        <w:t xml:space="preserve"> </w:t>
      </w:r>
      <w:proofErr w:type="spellStart"/>
      <w:r w:rsidR="00DD00F6" w:rsidRPr="0062503E">
        <w:rPr>
          <w:rFonts w:ascii="Trebuchet MS" w:hAnsi="Trebuchet MS" w:cs="Times New Roman"/>
        </w:rPr>
        <w:t>pentru</w:t>
      </w:r>
      <w:proofErr w:type="spellEnd"/>
      <w:r w:rsidR="00DD00F6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acordarea</w:t>
      </w:r>
      <w:proofErr w:type="spellEnd"/>
      <w:r w:rsidR="00411619" w:rsidRPr="0062503E">
        <w:rPr>
          <w:rFonts w:ascii="Trebuchet MS" w:hAnsi="Trebuchet MS" w:cs="Times New Roman"/>
        </w:rPr>
        <w:t xml:space="preserve"> de</w:t>
      </w:r>
      <w:r w:rsidR="00DD00F6" w:rsidRPr="0062503E">
        <w:rPr>
          <w:rFonts w:ascii="Trebuchet MS" w:hAnsi="Trebuchet MS" w:cs="Times New Roman"/>
        </w:rPr>
        <w:t xml:space="preserve"> </w:t>
      </w:r>
      <w:proofErr w:type="spellStart"/>
      <w:r w:rsidR="00DD00F6" w:rsidRPr="0062503E">
        <w:rPr>
          <w:rFonts w:ascii="Trebuchet MS" w:hAnsi="Trebuchet MS" w:cs="Times New Roman"/>
        </w:rPr>
        <w:t>avans</w:t>
      </w:r>
      <w:proofErr w:type="spellEnd"/>
      <w:r w:rsidR="00DD00F6" w:rsidRPr="0062503E">
        <w:rPr>
          <w:rFonts w:ascii="Trebuchet MS" w:hAnsi="Trebuchet MS" w:cs="Times New Roman"/>
        </w:rPr>
        <w:t>.</w:t>
      </w:r>
      <w:r w:rsidRPr="0062503E">
        <w:rPr>
          <w:rFonts w:ascii="Trebuchet MS" w:hAnsi="Trebuchet MS" w:cs="Times New Roman"/>
        </w:rPr>
        <w:t xml:space="preserve"> </w:t>
      </w:r>
    </w:p>
    <w:p w14:paraId="4F856F67" w14:textId="77777777" w:rsidR="00460CEA" w:rsidRPr="0062503E" w:rsidRDefault="00460CEA" w:rsidP="00460CEA">
      <w:pPr>
        <w:spacing w:after="0"/>
        <w:jc w:val="both"/>
        <w:rPr>
          <w:rFonts w:ascii="Trebuchet MS" w:hAnsi="Trebuchet MS" w:cs="Times New Roman"/>
        </w:rPr>
      </w:pPr>
    </w:p>
    <w:p w14:paraId="389D2EDD" w14:textId="5FAABC8C" w:rsidR="0053343D" w:rsidRPr="0062503E" w:rsidRDefault="0009177C" w:rsidP="00460CEA">
      <w:pPr>
        <w:spacing w:after="0"/>
        <w:jc w:val="both"/>
        <w:rPr>
          <w:rFonts w:ascii="Trebuchet MS" w:hAnsi="Trebuchet MS" w:cs="Times New Roman"/>
        </w:rPr>
      </w:pPr>
      <w:proofErr w:type="spellStart"/>
      <w:r>
        <w:rPr>
          <w:rFonts w:ascii="Trebuchet MS" w:hAnsi="Trebuchet MS"/>
        </w:rPr>
        <w:t>Garanția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este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irevocabilă</w:t>
      </w:r>
      <w:proofErr w:type="spellEnd"/>
      <w:r>
        <w:rPr>
          <w:rFonts w:ascii="Trebuchet MS" w:hAnsi="Trebuchet MS"/>
        </w:rPr>
        <w:t xml:space="preserve">, </w:t>
      </w:r>
      <w:proofErr w:type="spellStart"/>
      <w:r>
        <w:rPr>
          <w:rFonts w:ascii="Trebuchet MS" w:hAnsi="Trebuchet MS"/>
        </w:rPr>
        <w:t>iar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scrisoarea</w:t>
      </w:r>
      <w:proofErr w:type="spellEnd"/>
      <w:r>
        <w:rPr>
          <w:rFonts w:ascii="Trebuchet MS" w:hAnsi="Trebuchet MS"/>
        </w:rPr>
        <w:t xml:space="preserve"> de </w:t>
      </w:r>
      <w:proofErr w:type="spellStart"/>
      <w:r>
        <w:rPr>
          <w:rFonts w:ascii="Trebuchet MS" w:hAnsi="Trebuchet MS"/>
        </w:rPr>
        <w:t>garanție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prevede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că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plata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garanției</w:t>
      </w:r>
      <w:proofErr w:type="spellEnd"/>
      <w:r>
        <w:rPr>
          <w:rFonts w:ascii="Trebuchet MS" w:hAnsi="Trebuchet MS"/>
        </w:rPr>
        <w:t xml:space="preserve"> se </w:t>
      </w:r>
      <w:proofErr w:type="spellStart"/>
      <w:r>
        <w:rPr>
          <w:rFonts w:ascii="Trebuchet MS" w:hAnsi="Trebuchet MS"/>
        </w:rPr>
        <w:t>va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executa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necondiționat</w:t>
      </w:r>
      <w:proofErr w:type="spellEnd"/>
      <w:r>
        <w:rPr>
          <w:rFonts w:ascii="Trebuchet MS" w:hAnsi="Trebuchet MS"/>
        </w:rPr>
        <w:t xml:space="preserve">, </w:t>
      </w:r>
      <w:proofErr w:type="spellStart"/>
      <w:r>
        <w:rPr>
          <w:rFonts w:ascii="Trebuchet MS" w:hAnsi="Trebuchet MS"/>
        </w:rPr>
        <w:t>respectiv</w:t>
      </w:r>
      <w:proofErr w:type="spellEnd"/>
      <w:r>
        <w:rPr>
          <w:rFonts w:ascii="Trebuchet MS" w:hAnsi="Trebuchet MS"/>
        </w:rPr>
        <w:t xml:space="preserve"> la prima </w:t>
      </w:r>
      <w:proofErr w:type="spellStart"/>
      <w:r>
        <w:rPr>
          <w:rFonts w:ascii="Trebuchet MS" w:hAnsi="Trebuchet MS"/>
        </w:rPr>
        <w:t>cerere</w:t>
      </w:r>
      <w:proofErr w:type="spellEnd"/>
      <w:r>
        <w:rPr>
          <w:rFonts w:ascii="Trebuchet MS" w:hAnsi="Trebuchet MS"/>
        </w:rPr>
        <w:t xml:space="preserve"> a </w:t>
      </w:r>
      <w:proofErr w:type="spellStart"/>
      <w:r>
        <w:rPr>
          <w:rFonts w:ascii="Trebuchet MS" w:hAnsi="Trebuchet MS"/>
        </w:rPr>
        <w:t>beneficiarului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garanției</w:t>
      </w:r>
      <w:proofErr w:type="spellEnd"/>
      <w:r>
        <w:rPr>
          <w:rFonts w:ascii="Trebuchet MS" w:hAnsi="Trebuchet MS"/>
        </w:rPr>
        <w:t xml:space="preserve">, </w:t>
      </w:r>
      <w:proofErr w:type="spellStart"/>
      <w:r>
        <w:rPr>
          <w:rFonts w:ascii="Trebuchet MS" w:hAnsi="Trebuchet MS"/>
        </w:rPr>
        <w:t>respectiv</w:t>
      </w:r>
      <w:proofErr w:type="spellEnd"/>
      <w:r>
        <w:rPr>
          <w:rFonts w:ascii="Trebuchet MS" w:hAnsi="Trebuchet MS"/>
        </w:rPr>
        <w:t xml:space="preserve"> MIPE, pe </w:t>
      </w:r>
      <w:proofErr w:type="spellStart"/>
      <w:r>
        <w:rPr>
          <w:rFonts w:ascii="Trebuchet MS" w:hAnsi="Trebuchet MS"/>
        </w:rPr>
        <w:t>baza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declarației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acestuia</w:t>
      </w:r>
      <w:proofErr w:type="spellEnd"/>
      <w:r>
        <w:rPr>
          <w:rFonts w:ascii="Trebuchet MS" w:hAnsi="Trebuchet MS"/>
        </w:rPr>
        <w:t xml:space="preserve"> cu </w:t>
      </w:r>
      <w:proofErr w:type="spellStart"/>
      <w:r>
        <w:rPr>
          <w:rFonts w:ascii="Trebuchet MS" w:hAnsi="Trebuchet MS"/>
        </w:rPr>
        <w:t>privire</w:t>
      </w:r>
      <w:proofErr w:type="spellEnd"/>
      <w:r>
        <w:rPr>
          <w:rFonts w:ascii="Trebuchet MS" w:hAnsi="Trebuchet MS"/>
        </w:rPr>
        <w:t xml:space="preserve"> la culpa </w:t>
      </w:r>
      <w:proofErr w:type="spellStart"/>
      <w:r>
        <w:rPr>
          <w:rFonts w:ascii="Trebuchet MS" w:hAnsi="Trebuchet MS"/>
        </w:rPr>
        <w:t>persoanei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garantate</w:t>
      </w:r>
      <w:proofErr w:type="spellEnd"/>
      <w:r>
        <w:rPr>
          <w:rFonts w:ascii="Trebuchet MS" w:hAnsi="Trebuchet MS"/>
        </w:rPr>
        <w:t xml:space="preserve">. </w:t>
      </w:r>
      <w:proofErr w:type="spellStart"/>
      <w:r w:rsidR="00411619" w:rsidRPr="0062503E">
        <w:rPr>
          <w:rFonts w:ascii="Trebuchet MS" w:hAnsi="Trebuchet MS" w:cs="Times New Roman"/>
        </w:rPr>
        <w:t>Durata</w:t>
      </w:r>
      <w:proofErr w:type="spellEnd"/>
      <w:r w:rsidR="00411619" w:rsidRPr="0062503E">
        <w:rPr>
          <w:rFonts w:ascii="Trebuchet MS" w:hAnsi="Trebuchet MS" w:cs="Times New Roman"/>
        </w:rPr>
        <w:t xml:space="preserve"> de </w:t>
      </w:r>
      <w:proofErr w:type="spellStart"/>
      <w:r w:rsidR="00411619" w:rsidRPr="0062503E">
        <w:rPr>
          <w:rFonts w:ascii="Trebuchet MS" w:hAnsi="Trebuchet MS" w:cs="Times New Roman"/>
        </w:rPr>
        <w:t>valabilitate</w:t>
      </w:r>
      <w:proofErr w:type="spellEnd"/>
      <w:r w:rsidR="00411619" w:rsidRPr="0062503E">
        <w:rPr>
          <w:rFonts w:ascii="Trebuchet MS" w:hAnsi="Trebuchet MS" w:cs="Times New Roman"/>
        </w:rPr>
        <w:t xml:space="preserve"> a </w:t>
      </w:r>
      <w:proofErr w:type="spellStart"/>
      <w:r w:rsidR="00411619" w:rsidRPr="0062503E">
        <w:rPr>
          <w:rFonts w:ascii="Trebuchet MS" w:hAnsi="Trebuchet MS" w:cs="Times New Roman"/>
        </w:rPr>
        <w:t>scrisorii</w:t>
      </w:r>
      <w:proofErr w:type="spellEnd"/>
      <w:r w:rsidR="00411619" w:rsidRPr="0062503E">
        <w:rPr>
          <w:rFonts w:ascii="Trebuchet MS" w:hAnsi="Trebuchet MS" w:cs="Times New Roman"/>
        </w:rPr>
        <w:t xml:space="preserve"> de </w:t>
      </w:r>
      <w:proofErr w:type="spellStart"/>
      <w:r w:rsidR="00411619" w:rsidRPr="0062503E">
        <w:rPr>
          <w:rFonts w:ascii="Trebuchet MS" w:hAnsi="Trebuchet MS" w:cs="Times New Roman"/>
        </w:rPr>
        <w:t>garanție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trebuie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să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acopere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perioada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pentru</w:t>
      </w:r>
      <w:proofErr w:type="spellEnd"/>
      <w:r w:rsidR="00411619" w:rsidRPr="0062503E">
        <w:rPr>
          <w:rFonts w:ascii="Trebuchet MS" w:hAnsi="Trebuchet MS" w:cs="Times New Roman"/>
        </w:rPr>
        <w:t xml:space="preserve"> care s-a </w:t>
      </w:r>
      <w:proofErr w:type="spellStart"/>
      <w:r w:rsidR="00411619" w:rsidRPr="0062503E">
        <w:rPr>
          <w:rFonts w:ascii="Trebuchet MS" w:hAnsi="Trebuchet MS" w:cs="Times New Roman"/>
        </w:rPr>
        <w:t>primit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avansul</w:t>
      </w:r>
      <w:proofErr w:type="spellEnd"/>
      <w:r w:rsidR="00411619" w:rsidRPr="0062503E">
        <w:rPr>
          <w:rFonts w:ascii="Trebuchet MS" w:hAnsi="Trebuchet MS" w:cs="Times New Roman"/>
        </w:rPr>
        <w:t xml:space="preserve"> la care se </w:t>
      </w:r>
      <w:proofErr w:type="spellStart"/>
      <w:r w:rsidR="00411619" w:rsidRPr="0062503E">
        <w:rPr>
          <w:rFonts w:ascii="Trebuchet MS" w:hAnsi="Trebuchet MS" w:cs="Times New Roman"/>
        </w:rPr>
        <w:t>adaugă</w:t>
      </w:r>
      <w:proofErr w:type="spellEnd"/>
      <w:r w:rsidR="00411619" w:rsidRPr="0062503E">
        <w:rPr>
          <w:rFonts w:ascii="Trebuchet MS" w:hAnsi="Trebuchet MS" w:cs="Times New Roman"/>
        </w:rPr>
        <w:t xml:space="preserve"> o </w:t>
      </w:r>
      <w:proofErr w:type="spellStart"/>
      <w:r w:rsidR="00411619" w:rsidRPr="0062503E">
        <w:rPr>
          <w:rFonts w:ascii="Trebuchet MS" w:hAnsi="Trebuchet MS" w:cs="Times New Roman"/>
        </w:rPr>
        <w:t>perioadă</w:t>
      </w:r>
      <w:proofErr w:type="spellEnd"/>
      <w:r w:rsidR="00411619" w:rsidRPr="0062503E">
        <w:rPr>
          <w:rFonts w:ascii="Trebuchet MS" w:hAnsi="Trebuchet MS" w:cs="Times New Roman"/>
        </w:rPr>
        <w:t xml:space="preserve"> de 90 de </w:t>
      </w:r>
      <w:proofErr w:type="spellStart"/>
      <w:r w:rsidR="00411619" w:rsidRPr="0062503E">
        <w:rPr>
          <w:rFonts w:ascii="Trebuchet MS" w:hAnsi="Trebuchet MS" w:cs="Times New Roman"/>
        </w:rPr>
        <w:t>zile</w:t>
      </w:r>
      <w:proofErr w:type="spellEnd"/>
      <w:r w:rsidR="00411619" w:rsidRPr="0062503E">
        <w:rPr>
          <w:rFonts w:ascii="Trebuchet MS" w:hAnsi="Trebuchet MS" w:cs="Times New Roman"/>
        </w:rPr>
        <w:t xml:space="preserve">, </w:t>
      </w:r>
      <w:proofErr w:type="spellStart"/>
      <w:r w:rsidR="00411619" w:rsidRPr="0062503E">
        <w:rPr>
          <w:rFonts w:ascii="Trebuchet MS" w:hAnsi="Trebuchet MS" w:cs="Times New Roman"/>
        </w:rPr>
        <w:t>necesară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în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vederea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autorizării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Declarației</w:t>
      </w:r>
      <w:proofErr w:type="spellEnd"/>
      <w:r w:rsidR="00411619" w:rsidRPr="0062503E">
        <w:rPr>
          <w:rFonts w:ascii="Trebuchet MS" w:hAnsi="Trebuchet MS" w:cs="Times New Roman"/>
        </w:rPr>
        <w:t xml:space="preserve"> de </w:t>
      </w:r>
      <w:proofErr w:type="spellStart"/>
      <w:r w:rsidR="00411619" w:rsidRPr="0062503E">
        <w:rPr>
          <w:rFonts w:ascii="Trebuchet MS" w:hAnsi="Trebuchet MS" w:cs="Times New Roman"/>
        </w:rPr>
        <w:t>utilizare</w:t>
      </w:r>
      <w:proofErr w:type="spellEnd"/>
      <w:r w:rsidR="00411619" w:rsidRPr="0062503E">
        <w:rPr>
          <w:rFonts w:ascii="Trebuchet MS" w:hAnsi="Trebuchet MS" w:cs="Times New Roman"/>
        </w:rPr>
        <w:t xml:space="preserve"> a </w:t>
      </w:r>
      <w:proofErr w:type="spellStart"/>
      <w:r w:rsidR="00411619" w:rsidRPr="0062503E">
        <w:rPr>
          <w:rFonts w:ascii="Trebuchet MS" w:hAnsi="Trebuchet MS" w:cs="Times New Roman"/>
        </w:rPr>
        <w:t>cererii</w:t>
      </w:r>
      <w:proofErr w:type="spellEnd"/>
      <w:r w:rsidR="00411619" w:rsidRPr="0062503E">
        <w:rPr>
          <w:rFonts w:ascii="Trebuchet MS" w:hAnsi="Trebuchet MS" w:cs="Times New Roman"/>
        </w:rPr>
        <w:t xml:space="preserve"> de transfer.</w:t>
      </w:r>
    </w:p>
    <w:p w14:paraId="144553BA" w14:textId="77777777" w:rsidR="00460CEA" w:rsidRPr="0062503E" w:rsidRDefault="00460CEA" w:rsidP="00460CEA">
      <w:pPr>
        <w:spacing w:after="0"/>
        <w:jc w:val="both"/>
        <w:rPr>
          <w:rFonts w:ascii="Trebuchet MS" w:hAnsi="Trebuchet MS" w:cs="Times New Roman"/>
        </w:rPr>
      </w:pPr>
    </w:p>
    <w:p w14:paraId="1CBD6144" w14:textId="15F4BE05" w:rsidR="0053343D" w:rsidRPr="0062503E" w:rsidRDefault="0053343D" w:rsidP="00460CEA">
      <w:pPr>
        <w:spacing w:after="0"/>
        <w:jc w:val="both"/>
        <w:rPr>
          <w:rFonts w:ascii="Trebuchet MS" w:hAnsi="Trebuchet MS" w:cs="Times New Roman"/>
        </w:rPr>
      </w:pPr>
      <w:proofErr w:type="spellStart"/>
      <w:r w:rsidRPr="0062503E">
        <w:rPr>
          <w:rFonts w:ascii="Trebuchet MS" w:hAnsi="Trebuchet MS" w:cs="Times New Roman"/>
        </w:rPr>
        <w:lastRenderedPageBreak/>
        <w:t>Prezenta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Convenție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avans</w:t>
      </w:r>
      <w:proofErr w:type="spellEnd"/>
      <w:r w:rsidRPr="0062503E">
        <w:rPr>
          <w:rFonts w:ascii="Trebuchet MS" w:hAnsi="Trebuchet MS" w:cs="Times New Roman"/>
        </w:rPr>
        <w:t xml:space="preserve"> s-a </w:t>
      </w:r>
      <w:proofErr w:type="spellStart"/>
      <w:r w:rsidRPr="0062503E">
        <w:rPr>
          <w:rFonts w:ascii="Trebuchet MS" w:hAnsi="Trebuchet MS" w:cs="Times New Roman"/>
        </w:rPr>
        <w:t>încheiat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trei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exemplare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fiecare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având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valoare</w:t>
      </w:r>
      <w:proofErr w:type="spellEnd"/>
      <w:r w:rsidRPr="0062503E">
        <w:rPr>
          <w:rFonts w:ascii="Trebuchet MS" w:hAnsi="Trebuchet MS" w:cs="Times New Roman"/>
        </w:rPr>
        <w:t xml:space="preserve"> de original </w:t>
      </w: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părți</w:t>
      </w:r>
      <w:proofErr w:type="spellEnd"/>
      <w:r w:rsidRPr="0062503E">
        <w:rPr>
          <w:rFonts w:ascii="Trebuchet MS" w:hAnsi="Trebuchet MS" w:cs="Times New Roman"/>
        </w:rPr>
        <w:t>.</w:t>
      </w:r>
    </w:p>
    <w:p w14:paraId="12D4DBEC" w14:textId="77777777" w:rsidR="00411619" w:rsidRPr="0062503E" w:rsidRDefault="00411619" w:rsidP="00460CEA">
      <w:pPr>
        <w:spacing w:after="0"/>
        <w:jc w:val="both"/>
        <w:rPr>
          <w:rFonts w:ascii="Trebuchet MS" w:hAnsi="Trebuchet MS" w:cs="Times New Roman"/>
        </w:rPr>
      </w:pPr>
    </w:p>
    <w:p w14:paraId="284937CF" w14:textId="745F9B47" w:rsidR="0053343D" w:rsidRPr="0062503E" w:rsidRDefault="0053343D" w:rsidP="00460CEA">
      <w:pPr>
        <w:spacing w:after="0"/>
        <w:jc w:val="both"/>
        <w:rPr>
          <w:rFonts w:ascii="Trebuchet MS" w:hAnsi="Trebuchet MS" w:cs="Times New Roman"/>
        </w:rPr>
      </w:pPr>
      <w:proofErr w:type="spellStart"/>
      <w:r w:rsidRPr="0062503E">
        <w:rPr>
          <w:rFonts w:ascii="Trebuchet MS" w:hAnsi="Trebuchet MS" w:cs="Times New Roman"/>
        </w:rPr>
        <w:t>Beneficiar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r w:rsidR="00460CEA" w:rsidRPr="0062503E">
        <w:rPr>
          <w:rFonts w:ascii="Trebuchet MS" w:hAnsi="Trebuchet MS" w:cs="Times New Roman"/>
        </w:rPr>
        <w:tab/>
      </w:r>
      <w:r w:rsidR="00460CEA" w:rsidRPr="0062503E">
        <w:rPr>
          <w:rFonts w:ascii="Trebuchet MS" w:hAnsi="Trebuchet MS" w:cs="Times New Roman"/>
        </w:rPr>
        <w:tab/>
      </w:r>
      <w:r w:rsidR="00460CEA" w:rsidRPr="0062503E">
        <w:rPr>
          <w:rFonts w:ascii="Trebuchet MS" w:hAnsi="Trebuchet MS" w:cs="Times New Roman"/>
        </w:rPr>
        <w:tab/>
      </w:r>
      <w:r w:rsidR="00460CEA" w:rsidRPr="0062503E">
        <w:rPr>
          <w:rFonts w:ascii="Trebuchet MS" w:hAnsi="Trebuchet MS" w:cs="Times New Roman"/>
        </w:rPr>
        <w:tab/>
      </w:r>
      <w:r w:rsidR="00460CEA" w:rsidRPr="0062503E">
        <w:rPr>
          <w:rFonts w:ascii="Trebuchet MS" w:hAnsi="Trebuchet MS" w:cs="Times New Roman"/>
        </w:rPr>
        <w:tab/>
      </w:r>
      <w:r w:rsidR="00460CEA" w:rsidRPr="0062503E">
        <w:rPr>
          <w:rFonts w:ascii="Trebuchet MS" w:hAnsi="Trebuchet MS" w:cs="Times New Roman"/>
        </w:rPr>
        <w:tab/>
      </w:r>
      <w:proofErr w:type="spellStart"/>
      <w:r w:rsidRPr="0062503E">
        <w:rPr>
          <w:rFonts w:ascii="Trebuchet MS" w:hAnsi="Trebuchet MS" w:cs="Times New Roman"/>
        </w:rPr>
        <w:t>Coordonator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reforme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>/</w:t>
      </w:r>
      <w:proofErr w:type="spellStart"/>
      <w:r w:rsidRPr="0062503E">
        <w:rPr>
          <w:rFonts w:ascii="Trebuchet MS" w:hAnsi="Trebuchet MS" w:cs="Times New Roman"/>
        </w:rPr>
        <w:t>sau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investiții</w:t>
      </w:r>
      <w:proofErr w:type="spellEnd"/>
    </w:p>
    <w:p w14:paraId="19172F50" w14:textId="77777777" w:rsidR="00411619" w:rsidRPr="0062503E" w:rsidRDefault="00411619" w:rsidP="00460CEA">
      <w:pPr>
        <w:spacing w:after="0"/>
        <w:jc w:val="both"/>
        <w:rPr>
          <w:rFonts w:ascii="Trebuchet MS" w:hAnsi="Trebuchet MS" w:cs="Times New Roman"/>
        </w:rPr>
      </w:pPr>
    </w:p>
    <w:p w14:paraId="00EF21FD" w14:textId="279158CF" w:rsidR="00411619" w:rsidRPr="0062503E" w:rsidRDefault="00411619" w:rsidP="00460CEA">
      <w:pPr>
        <w:spacing w:after="0"/>
        <w:jc w:val="both"/>
        <w:rPr>
          <w:rFonts w:ascii="Trebuchet MS" w:hAnsi="Trebuchet MS" w:cs="Times New Roman"/>
        </w:rPr>
      </w:pPr>
      <w:r w:rsidRPr="0062503E">
        <w:rPr>
          <w:rFonts w:ascii="Trebuchet MS" w:hAnsi="Trebuchet MS" w:cs="Times New Roman"/>
        </w:rPr>
        <w:tab/>
      </w:r>
      <w:r w:rsidRPr="0062503E">
        <w:rPr>
          <w:rFonts w:ascii="Trebuchet MS" w:hAnsi="Trebuchet MS" w:cs="Times New Roman"/>
        </w:rPr>
        <w:tab/>
      </w:r>
      <w:r w:rsidRPr="0062503E">
        <w:rPr>
          <w:rFonts w:ascii="Trebuchet MS" w:hAnsi="Trebuchet MS" w:cs="Times New Roman"/>
        </w:rPr>
        <w:tab/>
      </w:r>
      <w:r w:rsidRPr="0062503E">
        <w:rPr>
          <w:rFonts w:ascii="Trebuchet MS" w:hAnsi="Trebuchet MS" w:cs="Times New Roman"/>
        </w:rPr>
        <w:tab/>
      </w:r>
      <w:r w:rsidRPr="0062503E">
        <w:rPr>
          <w:rFonts w:ascii="Trebuchet MS" w:hAnsi="Trebuchet MS" w:cs="Times New Roman"/>
        </w:rPr>
        <w:tab/>
      </w:r>
      <w:r w:rsidRPr="0062503E">
        <w:rPr>
          <w:rFonts w:ascii="Trebuchet MS" w:hAnsi="Trebuchet MS" w:cs="Times New Roman"/>
        </w:rPr>
        <w:tab/>
      </w:r>
      <w:r w:rsidRPr="0062503E">
        <w:rPr>
          <w:rFonts w:ascii="Trebuchet MS" w:hAnsi="Trebuchet MS" w:cs="Times New Roman"/>
        </w:rPr>
        <w:tab/>
      </w:r>
      <w:proofErr w:type="spellStart"/>
      <w:r w:rsidRPr="0062503E">
        <w:rPr>
          <w:rFonts w:ascii="Trebuchet MS" w:hAnsi="Trebuchet MS" w:cs="Times New Roman"/>
        </w:rPr>
        <w:t>Agenție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implementare</w:t>
      </w:r>
      <w:proofErr w:type="spellEnd"/>
    </w:p>
    <w:sectPr w:rsidR="00411619" w:rsidRPr="0062503E" w:rsidSect="00411619">
      <w:pgSz w:w="12240" w:h="15840"/>
      <w:pgMar w:top="630" w:right="117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43D"/>
    <w:rsid w:val="0009177C"/>
    <w:rsid w:val="001A7001"/>
    <w:rsid w:val="0031383F"/>
    <w:rsid w:val="0038117A"/>
    <w:rsid w:val="00411619"/>
    <w:rsid w:val="00460CEA"/>
    <w:rsid w:val="00465C7A"/>
    <w:rsid w:val="004C63E8"/>
    <w:rsid w:val="004D4227"/>
    <w:rsid w:val="0053343D"/>
    <w:rsid w:val="0062503E"/>
    <w:rsid w:val="007F37A6"/>
    <w:rsid w:val="00B1249C"/>
    <w:rsid w:val="00B576C9"/>
    <w:rsid w:val="00B85266"/>
    <w:rsid w:val="00C252BB"/>
    <w:rsid w:val="00DB2726"/>
    <w:rsid w:val="00DD00F6"/>
    <w:rsid w:val="00F8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01074"/>
  <w15:chartTrackingRefBased/>
  <w15:docId w15:val="{5BDCA458-1FEF-4B0C-92AC-0BA653800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25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o-RO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Ciocoiu</dc:creator>
  <cp:keywords/>
  <dc:description/>
  <cp:lastModifiedBy>Anca Ciocoiu</cp:lastModifiedBy>
  <cp:revision>3</cp:revision>
  <dcterms:created xsi:type="dcterms:W3CDTF">2023-10-26T11:42:00Z</dcterms:created>
  <dcterms:modified xsi:type="dcterms:W3CDTF">2023-10-26T12:03:00Z</dcterms:modified>
</cp:coreProperties>
</file>